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0B4D3" w14:textId="51577FC0" w:rsidR="00452CD0" w:rsidRDefault="002D199D">
      <w:r>
        <w:rPr>
          <w:rFonts w:ascii="Open Sans" w:hAnsi="Open Sans" w:cs="Open Sans"/>
          <w:color w:val="3A3A3A"/>
          <w:shd w:val="clear" w:color="auto" w:fill="FFFFFF"/>
        </w:rPr>
        <w:t>Natječaj za podnošenje prijava za dodjelu sredstava iz Nacionalnog programa pomoći sektoru vina 2014. – 2018. za mjeru Restrukturiranje i konverzija vinograda (</w:t>
      </w:r>
      <w:hyperlink r:id="rId4" w:tgtFrame="_blank" w:history="1">
        <w:r>
          <w:rPr>
            <w:rStyle w:val="Hyperlink"/>
            <w:rFonts w:ascii="Open Sans" w:hAnsi="Open Sans" w:cs="Open Sans"/>
            <w:color w:val="60923F"/>
            <w:shd w:val="clear" w:color="auto" w:fill="FFFFFF"/>
          </w:rPr>
          <w:t>NN 45/</w:t>
        </w:r>
        <w:bookmarkStart w:id="0" w:name="_GoBack"/>
        <w:bookmarkEnd w:id="0"/>
        <w:r>
          <w:rPr>
            <w:rStyle w:val="Hyperlink"/>
            <w:rFonts w:ascii="Open Sans" w:hAnsi="Open Sans" w:cs="Open Sans"/>
            <w:color w:val="60923F"/>
            <w:shd w:val="clear" w:color="auto" w:fill="FFFFFF"/>
          </w:rPr>
          <w:t>18</w:t>
        </w:r>
      </w:hyperlink>
      <w:r>
        <w:rPr>
          <w:rFonts w:ascii="Open Sans" w:hAnsi="Open Sans" w:cs="Open Sans"/>
          <w:color w:val="3A3A3A"/>
          <w:shd w:val="clear" w:color="auto" w:fill="FFFFFF"/>
        </w:rPr>
        <w:t xml:space="preserve">) </w:t>
      </w:r>
    </w:p>
    <w:sectPr w:rsidR="00452C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F3"/>
    <w:rsid w:val="002D199D"/>
    <w:rsid w:val="00452CD0"/>
    <w:rsid w:val="0065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690F"/>
  <w15:chartTrackingRefBased/>
  <w15:docId w15:val="{9C748DBC-65C0-494B-8465-18B3C5F9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19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arodne-novine.nn.hr/clanci/oglasi/o824924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Pajač</dc:creator>
  <cp:keywords/>
  <dc:description/>
  <cp:lastModifiedBy>Martina Pajač</cp:lastModifiedBy>
  <cp:revision>2</cp:revision>
  <dcterms:created xsi:type="dcterms:W3CDTF">2022-09-09T11:30:00Z</dcterms:created>
  <dcterms:modified xsi:type="dcterms:W3CDTF">2022-09-09T11:30:00Z</dcterms:modified>
</cp:coreProperties>
</file>